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CD09" w14:textId="77777777" w:rsidR="00581087" w:rsidRDefault="00581087" w:rsidP="00581087">
      <w:pPr>
        <w:jc w:val="center"/>
        <w:rPr>
          <w:lang w:val="de-DE"/>
        </w:rPr>
      </w:pPr>
      <w:r>
        <w:rPr>
          <w:rFonts w:hint="eastAsia"/>
        </w:rPr>
        <w:t>裁判憲法審查</w:t>
      </w:r>
    </w:p>
    <w:p w14:paraId="6E46B360" w14:textId="77777777" w:rsidR="00A92E2A" w:rsidRDefault="00581087" w:rsidP="00581087">
      <w:pPr>
        <w:pStyle w:val="a3"/>
        <w:numPr>
          <w:ilvl w:val="0"/>
          <w:numId w:val="1"/>
        </w:numPr>
        <w:ind w:leftChars="0"/>
        <w:jc w:val="center"/>
        <w:rPr>
          <w:lang w:val="de-DE"/>
        </w:rPr>
      </w:pPr>
      <w:proofErr w:type="spellStart"/>
      <w:r w:rsidRPr="00581087">
        <w:rPr>
          <w:lang w:val="de-DE"/>
        </w:rPr>
        <w:t>Urteilsverfasssungsbeschwerde</w:t>
      </w:r>
      <w:proofErr w:type="spellEnd"/>
    </w:p>
    <w:p w14:paraId="295C534D" w14:textId="77777777" w:rsidR="00DA279A" w:rsidRPr="00581087" w:rsidRDefault="00DA279A" w:rsidP="00581087">
      <w:pPr>
        <w:pStyle w:val="a3"/>
        <w:numPr>
          <w:ilvl w:val="0"/>
          <w:numId w:val="1"/>
        </w:numPr>
        <w:ind w:leftChars="0"/>
        <w:jc w:val="center"/>
        <w:rPr>
          <w:lang w:val="de-DE"/>
        </w:rPr>
      </w:pPr>
    </w:p>
    <w:p w14:paraId="55F47A54" w14:textId="6AD05674" w:rsidR="00581087" w:rsidRDefault="00DA279A" w:rsidP="00581087">
      <w:pPr>
        <w:pStyle w:val="a3"/>
        <w:ind w:leftChars="0" w:left="360"/>
        <w:jc w:val="center"/>
        <w:rPr>
          <w:lang w:val="de-DE"/>
        </w:rPr>
      </w:pPr>
      <w:r>
        <w:rPr>
          <w:rFonts w:hint="eastAsia"/>
          <w:lang w:val="de-DE"/>
        </w:rPr>
        <w:t>主講人：德國海德堡</w:t>
      </w:r>
      <w:r w:rsidR="00F15F3F">
        <w:rPr>
          <w:rFonts w:hint="eastAsia"/>
          <w:lang w:val="de-DE"/>
        </w:rPr>
        <w:t>大學</w:t>
      </w:r>
      <w:r>
        <w:rPr>
          <w:rFonts w:hint="eastAsia"/>
          <w:lang w:val="de-DE"/>
        </w:rPr>
        <w:t>憲法教授</w:t>
      </w:r>
      <w:r w:rsidRPr="00DA279A">
        <w:rPr>
          <w:lang w:val="de-DE"/>
        </w:rPr>
        <w:t xml:space="preserve">Prof. Dr. </w:t>
      </w:r>
      <w:r w:rsidR="00F15F3F">
        <w:rPr>
          <w:lang w:val="de-DE"/>
        </w:rPr>
        <w:t xml:space="preserve">Hanno </w:t>
      </w:r>
      <w:r w:rsidRPr="00DA279A">
        <w:rPr>
          <w:lang w:val="de-DE"/>
        </w:rPr>
        <w:t>Kube</w:t>
      </w:r>
    </w:p>
    <w:p w14:paraId="7CD81764" w14:textId="30C63859" w:rsidR="00F15F3F" w:rsidRDefault="00DB0FD4" w:rsidP="00581087">
      <w:pPr>
        <w:pStyle w:val="a3"/>
        <w:ind w:leftChars="0" w:left="360"/>
        <w:jc w:val="center"/>
        <w:rPr>
          <w:rFonts w:hint="eastAsia"/>
          <w:lang w:val="de-DE"/>
        </w:rPr>
      </w:pPr>
      <w:r>
        <w:rPr>
          <w:noProof/>
        </w:rPr>
        <w:drawing>
          <wp:inline distT="0" distB="0" distL="0" distR="0" wp14:anchorId="3F6C8BC5" wp14:editId="2A9832EF">
            <wp:extent cx="1308648" cy="1552117"/>
            <wp:effectExtent l="0" t="0" r="1270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o Kub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77" cy="15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05BBB0" w14:textId="77777777" w:rsidR="00DA279A" w:rsidRDefault="00DA279A" w:rsidP="00581087">
      <w:pPr>
        <w:pStyle w:val="a3"/>
        <w:ind w:leftChars="0" w:left="360"/>
        <w:jc w:val="center"/>
        <w:rPr>
          <w:lang w:val="de-DE"/>
        </w:rPr>
      </w:pPr>
    </w:p>
    <w:p w14:paraId="39FE1A3E" w14:textId="77777777" w:rsidR="00DA279A" w:rsidRDefault="00DA279A" w:rsidP="00581087">
      <w:pPr>
        <w:pStyle w:val="a3"/>
        <w:ind w:leftChars="0" w:left="360"/>
        <w:jc w:val="center"/>
        <w:rPr>
          <w:lang w:val="de-DE"/>
        </w:rPr>
      </w:pPr>
      <w:r>
        <w:rPr>
          <w:rFonts w:hint="eastAsia"/>
          <w:lang w:val="de-DE"/>
        </w:rPr>
        <w:t>主持人兼翻譯：法律與政府研究所教授兼所長</w:t>
      </w:r>
    </w:p>
    <w:p w14:paraId="6441850D" w14:textId="77777777" w:rsidR="00DA279A" w:rsidRDefault="00DA279A" w:rsidP="00581087">
      <w:pPr>
        <w:pStyle w:val="a3"/>
        <w:ind w:leftChars="0" w:left="360"/>
        <w:jc w:val="center"/>
        <w:rPr>
          <w:lang w:val="de-DE"/>
        </w:rPr>
      </w:pPr>
      <w:r>
        <w:rPr>
          <w:rFonts w:hint="eastAsia"/>
          <w:lang w:val="de-DE"/>
        </w:rPr>
        <w:t>時間：</w:t>
      </w:r>
      <w:r>
        <w:rPr>
          <w:rFonts w:hint="eastAsia"/>
          <w:lang w:val="de-DE"/>
        </w:rPr>
        <w:t>2017</w:t>
      </w:r>
      <w:r>
        <w:rPr>
          <w:rFonts w:hint="eastAsia"/>
          <w:lang w:val="de-DE"/>
        </w:rPr>
        <w:t>年</w:t>
      </w:r>
      <w:r>
        <w:rPr>
          <w:rFonts w:hint="eastAsia"/>
          <w:lang w:val="de-DE"/>
        </w:rPr>
        <w:t>4</w:t>
      </w:r>
      <w:r>
        <w:rPr>
          <w:rFonts w:hint="eastAsia"/>
          <w:lang w:val="de-DE"/>
        </w:rPr>
        <w:t>月</w:t>
      </w:r>
      <w:r>
        <w:rPr>
          <w:rFonts w:hint="eastAsia"/>
          <w:lang w:val="de-DE"/>
        </w:rPr>
        <w:t>17</w:t>
      </w:r>
      <w:r>
        <w:rPr>
          <w:rFonts w:hint="eastAsia"/>
          <w:lang w:val="de-DE"/>
        </w:rPr>
        <w:t>日（星期一）</w:t>
      </w:r>
      <w:r>
        <w:rPr>
          <w:rFonts w:hint="eastAsia"/>
          <w:lang w:val="de-DE"/>
        </w:rPr>
        <w:t>14</w:t>
      </w:r>
      <w:r>
        <w:rPr>
          <w:rFonts w:hint="eastAsia"/>
          <w:lang w:val="de-DE"/>
        </w:rPr>
        <w:t>：</w:t>
      </w:r>
      <w:r>
        <w:rPr>
          <w:rFonts w:hint="eastAsia"/>
          <w:lang w:val="de-DE"/>
        </w:rPr>
        <w:t>30</w:t>
      </w:r>
      <w:r>
        <w:rPr>
          <w:rFonts w:hint="eastAsia"/>
          <w:lang w:val="de-DE"/>
        </w:rPr>
        <w:t xml:space="preserve">　─　</w:t>
      </w:r>
      <w:r>
        <w:rPr>
          <w:rFonts w:hint="eastAsia"/>
          <w:lang w:val="de-DE"/>
        </w:rPr>
        <w:t>16</w:t>
      </w:r>
      <w:r>
        <w:rPr>
          <w:rFonts w:hint="eastAsia"/>
          <w:lang w:val="de-DE"/>
        </w:rPr>
        <w:t>：</w:t>
      </w:r>
      <w:r>
        <w:rPr>
          <w:rFonts w:hint="eastAsia"/>
          <w:lang w:val="de-DE"/>
        </w:rPr>
        <w:t>30</w:t>
      </w:r>
    </w:p>
    <w:p w14:paraId="409A3D55" w14:textId="77777777" w:rsidR="00DA279A" w:rsidRDefault="00DA279A" w:rsidP="00581087">
      <w:pPr>
        <w:pStyle w:val="a3"/>
        <w:ind w:leftChars="0" w:left="360"/>
        <w:jc w:val="center"/>
        <w:rPr>
          <w:lang w:val="de-DE"/>
        </w:rPr>
      </w:pPr>
    </w:p>
    <w:p w14:paraId="782FB826" w14:textId="77777777" w:rsidR="00DA279A" w:rsidRDefault="00DA279A" w:rsidP="00581087">
      <w:pPr>
        <w:pStyle w:val="a3"/>
        <w:ind w:leftChars="0" w:left="360"/>
        <w:jc w:val="center"/>
        <w:rPr>
          <w:lang w:val="de-DE"/>
        </w:rPr>
      </w:pPr>
      <w:r>
        <w:rPr>
          <w:rFonts w:hint="eastAsia"/>
          <w:lang w:val="de-DE"/>
        </w:rPr>
        <w:t>地點：客家學院</w:t>
      </w:r>
      <w:r>
        <w:rPr>
          <w:rFonts w:hint="eastAsia"/>
          <w:lang w:val="de-DE"/>
        </w:rPr>
        <w:t>418</w:t>
      </w:r>
      <w:r>
        <w:rPr>
          <w:rFonts w:hint="eastAsia"/>
          <w:lang w:val="de-DE"/>
        </w:rPr>
        <w:t>教室</w:t>
      </w:r>
    </w:p>
    <w:p w14:paraId="1B3BADB8" w14:textId="77777777" w:rsidR="004A713A" w:rsidRDefault="004A713A" w:rsidP="00581087">
      <w:pPr>
        <w:pStyle w:val="a3"/>
        <w:ind w:leftChars="0" w:left="360"/>
        <w:jc w:val="center"/>
        <w:rPr>
          <w:lang w:val="de-DE"/>
        </w:rPr>
      </w:pPr>
    </w:p>
    <w:p w14:paraId="5B843280" w14:textId="0DF55DBB" w:rsidR="004A713A" w:rsidRDefault="004A713A" w:rsidP="00581087">
      <w:pPr>
        <w:pStyle w:val="a3"/>
        <w:ind w:leftChars="0" w:left="360"/>
        <w:jc w:val="center"/>
        <w:rPr>
          <w:lang w:val="de-DE"/>
        </w:rPr>
      </w:pPr>
      <w:r>
        <w:rPr>
          <w:rFonts w:hint="eastAsia"/>
          <w:lang w:val="de-DE"/>
        </w:rPr>
        <w:t>有意參加者請先向所辦登記</w:t>
      </w:r>
    </w:p>
    <w:p w14:paraId="59B87494" w14:textId="77777777" w:rsidR="00DA279A" w:rsidRPr="00581087" w:rsidRDefault="00DA279A" w:rsidP="00DA279A">
      <w:pPr>
        <w:pStyle w:val="a3"/>
        <w:ind w:leftChars="0" w:left="360"/>
        <w:rPr>
          <w:lang w:val="de-DE"/>
        </w:rPr>
      </w:pPr>
    </w:p>
    <w:sectPr w:rsidR="00DA279A" w:rsidRPr="00581087" w:rsidSect="00A92E2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7F6"/>
    <w:multiLevelType w:val="hybridMultilevel"/>
    <w:tmpl w:val="89169CA0"/>
    <w:lvl w:ilvl="0" w:tplc="B84E0DE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87"/>
    <w:rsid w:val="004A713A"/>
    <w:rsid w:val="00581087"/>
    <w:rsid w:val="00A92E2A"/>
    <w:rsid w:val="00DA279A"/>
    <w:rsid w:val="00DB0FD4"/>
    <w:rsid w:val="00F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2F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87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F15F3F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F15F3F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87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F15F3F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F15F3F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Macintosh Word</Application>
  <DocSecurity>0</DocSecurity>
  <Lines>1</Lines>
  <Paragraphs>1</Paragraphs>
  <ScaleCrop>false</ScaleCrop>
  <Company>NCU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In-Chin</dc:creator>
  <cp:keywords/>
  <dc:description/>
  <cp:lastModifiedBy>Chen In-Chin</cp:lastModifiedBy>
  <cp:revision>2</cp:revision>
  <dcterms:created xsi:type="dcterms:W3CDTF">2017-03-20T00:09:00Z</dcterms:created>
  <dcterms:modified xsi:type="dcterms:W3CDTF">2017-03-20T00:09:00Z</dcterms:modified>
</cp:coreProperties>
</file>